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Familienrecht PLUS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Allgemeines Familienrecht, Ehe- und Scheidungsrecht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Scholz/Kleffmann, Familienrecht" w:history="1">
        <w:bookmarkStart w:id="0" w:name="opus_186053"/>
        <w:r>
          <w:rPr>
            <w:color w:val="BD2826"/>
            <w:bdr w:val="none" w:sz="0" w:space="0" w:color="auto"/>
            <w:lang w:val="de" w:eastAsia="de"/>
          </w:rPr>
          <w:t>Scholz/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Kleffmann, Praxishandbuch Familienrecht</w:t>
        </w:r>
      </w:hyperlink>
      <w:bookmarkEnd w:id="0"/>
      <w:hyperlink r:id="rId6" w:anchor="opus_detail_1860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ckOK BGB FamR" w:history="1">
        <w:bookmarkStart w:id="1" w:name="opus_105405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Buch 4 Familienrecht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"/>
      <w:hyperlink r:id="rId6" w:anchor="opus_detail_1054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BeckOK BGB EGBGB" w:history="1">
        <w:bookmarkStart w:id="2" w:name="opus_171229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EGBGB</w:t>
        </w:r>
      </w:hyperlink>
      <w:bookmarkEnd w:id="2"/>
      <w:hyperlink r:id="rId6" w:anchor="opus_detail_1712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BeckOK BGB Auszug EuUnthVO" w:history="1">
        <w:bookmarkStart w:id="3" w:name="opus_196669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EuUnthVO</w:t>
        </w:r>
      </w:hyperlink>
      <w:bookmarkEnd w:id="3"/>
      <w:hyperlink r:id="rId6" w:anchor="opus_detail_1966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eckOK BGB Auszug HUP" w:history="1">
        <w:bookmarkStart w:id="4" w:name="opus_196670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HUP</w:t>
        </w:r>
      </w:hyperlink>
      <w:bookmarkEnd w:id="4"/>
      <w:hyperlink r:id="rId6" w:anchor="opus_detail_1966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BeckOK BGB Auszug Rom III-VO" w:history="1">
        <w:bookmarkStart w:id="5" w:name="opus_196671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Rom III-VO</w:t>
        </w:r>
      </w:hyperlink>
      <w:bookmarkEnd w:id="5"/>
      <w:hyperlink r:id="rId6" w:anchor="opus_detail_1966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MüKo" w:history="1">
        <w:bookmarkStart w:id="6" w:name="opus_165063"/>
        <w:r>
          <w:rPr>
            <w:color w:val="BD2826"/>
            <w:bdr w:val="none" w:sz="0" w:space="0" w:color="auto"/>
            <w:lang w:val="de" w:eastAsia="de"/>
          </w:rPr>
          <w:t>Münchener Kommentar zum BGB, Bd. 9 §§ 1297-1588 VersAusglG, GewSchG, LPartG</w:t>
        </w:r>
      </w:hyperlink>
      <w:bookmarkEnd w:id="6"/>
      <w:hyperlink r:id="rId6" w:anchor="opus_detail_1650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MüKo" w:history="1">
        <w:bookmarkStart w:id="7" w:name="opus_183449"/>
        <w:r>
          <w:rPr>
            <w:color w:val="BD2826"/>
            <w:bdr w:val="none" w:sz="0" w:space="0" w:color="auto"/>
            <w:lang w:val="de" w:eastAsia="de"/>
          </w:rPr>
          <w:t>Münchener Kommentar zum BGB, Bd. 10, Familienrecht II §§ 1589 - 1921, RelKErzG, VBVG, SGB VIII, SaRegG</w:t>
        </w:r>
      </w:hyperlink>
      <w:bookmarkEnd w:id="7"/>
      <w:hyperlink r:id="rId6" w:anchor="opus_detail_1834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Milzer" w:history="1">
        <w:bookmarkStart w:id="8" w:name="opus_184655"/>
        <w:r>
          <w:rPr>
            <w:color w:val="BD2826"/>
            <w:bdr w:val="none" w:sz="0" w:space="0" w:color="auto"/>
            <w:lang w:val="de" w:eastAsia="de"/>
          </w:rPr>
          <w:t>Milzer, Eheverträge und Scheidungsvereinbarungen</w:t>
        </w:r>
      </w:hyperlink>
      <w:bookmarkEnd w:id="8"/>
      <w:hyperlink r:id="rId6" w:anchor="opus_detail_1846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Kogel" w:history="1">
        <w:bookmarkStart w:id="9" w:name="opus_163345"/>
        <w:r>
          <w:rPr>
            <w:color w:val="BD2826"/>
            <w:bdr w:val="none" w:sz="0" w:space="0" w:color="auto"/>
            <w:lang w:val="de" w:eastAsia="de"/>
          </w:rPr>
          <w:t>Kogel, Strategien beim Zugewinnausgleich</w:t>
        </w:r>
      </w:hyperlink>
      <w:bookmarkEnd w:id="9"/>
      <w:hyperlink r:id="rId6" w:anchor="opus_detail_1633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Grziwotz" w:history="1">
        <w:bookmarkStart w:id="10" w:name="opus_61850"/>
        <w:r>
          <w:rPr>
            <w:color w:val="BD2826"/>
            <w:bdr w:val="none" w:sz="0" w:space="0" w:color="auto"/>
            <w:lang w:val="de" w:eastAsia="de"/>
          </w:rPr>
          <w:t>Grziwotz, Nichteheliche Lebensgemeinschaft</w:t>
        </w:r>
      </w:hyperlink>
      <w:bookmarkEnd w:id="10"/>
      <w:hyperlink r:id="rId6" w:anchor="opus_detail_6185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Familienrechtliches Verfahren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BeckOK FamFG" w:history="1">
        <w:bookmarkStart w:id="11" w:name="opus_194321"/>
        <w:r>
          <w:rPr>
            <w:color w:val="BD2826"/>
            <w:bdr w:val="none" w:sz="0" w:space="0" w:color="auto"/>
            <w:lang w:val="de" w:eastAsia="de"/>
          </w:rPr>
          <w:t>BeckOK FamFG, Hahne/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Schlögel/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Schlünder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1"/>
      <w:hyperlink r:id="rId6" w:anchor="opus_detail_1943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Bumiller/Harders/Schwamb" w:history="1">
        <w:bookmarkStart w:id="12" w:name="opus_167301"/>
        <w:r>
          <w:rPr>
            <w:color w:val="BD2826"/>
            <w:bdr w:val="none" w:sz="0" w:space="0" w:color="auto"/>
            <w:lang w:val="de" w:eastAsia="de"/>
          </w:rPr>
          <w:t>Bumiller/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Schwamb, FamFG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2"/>
      <w:hyperlink r:id="rId6" w:anchor="opus_detail_1673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Haußleiter" w:history="1">
        <w:bookmarkStart w:id="13" w:name="opus_94192"/>
        <w:r>
          <w:rPr>
            <w:color w:val="BD2826"/>
            <w:bdr w:val="none" w:sz="0" w:space="0" w:color="auto"/>
            <w:lang w:val="de" w:eastAsia="de"/>
          </w:rPr>
          <w:t>Haußleiter, FamFG</w:t>
        </w:r>
      </w:hyperlink>
      <w:bookmarkEnd w:id="13"/>
      <w:hyperlink r:id="rId6" w:anchor="opus_detail_941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Schneider/Dürbeck" w:history="1">
        <w:bookmarkStart w:id="14" w:name="opus_159540"/>
        <w:r>
          <w:rPr>
            <w:color w:val="BD2826"/>
            <w:bdr w:val="none" w:sz="0" w:space="0" w:color="auto"/>
            <w:lang w:val="de" w:eastAsia="de"/>
          </w:rPr>
          <w:t>Schneider/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Dürbeck, Gebühren in Familiensachen</w:t>
        </w:r>
      </w:hyperlink>
      <w:bookmarkEnd w:id="14"/>
      <w:hyperlink r:id="rId6" w:anchor="opus_detail_159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Gottschalk/Schneider" w:history="1">
        <w:bookmarkStart w:id="15" w:name="opus_155837"/>
        <w:r>
          <w:rPr>
            <w:color w:val="BD2826"/>
            <w:bdr w:val="none" w:sz="0" w:space="0" w:color="auto"/>
            <w:lang w:val="de" w:eastAsia="de"/>
          </w:rPr>
          <w:t>Gottschalk/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Schneider, Prozess- und Verfahrenskostenhilfe, Beratungshilfe</w:t>
        </w:r>
      </w:hyperlink>
      <w:bookmarkEnd w:id="15"/>
      <w:hyperlink r:id="rId6" w:anchor="opus_detail_1558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BeckOK Streitwert" w:history="1">
        <w:bookmarkStart w:id="16" w:name="opus_193513"/>
        <w:r>
          <w:rPr>
            <w:color w:val="BD2826"/>
            <w:bdr w:val="none" w:sz="0" w:space="0" w:color="auto"/>
            <w:lang w:val="de" w:eastAsia="de"/>
          </w:rPr>
          <w:t>BeckOK Streitwert, Mayer</w:t>
        </w:r>
      </w:hyperlink>
      <w:bookmarkEnd w:id="16"/>
      <w:hyperlink r:id="rId6" w:anchor="opus_detail_19351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Unterhaltsrecht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Wendl" w:history="1">
        <w:bookmarkStart w:id="17" w:name="opus_124433"/>
        <w:r>
          <w:rPr>
            <w:color w:val="BD2826"/>
            <w:bdr w:val="none" w:sz="0" w:space="0" w:color="auto"/>
            <w:lang w:val="de" w:eastAsia="de"/>
          </w:rPr>
          <w:t>Wendl/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Dose, Das Unterhaltsrecht in der familienrichterlichen Praxis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7"/>
      <w:hyperlink r:id="rId6" w:anchor="opus_detail_12443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Versorgungsausgleich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Ruland" w:history="1">
        <w:bookmarkStart w:id="18" w:name="opus_78057"/>
        <w:r>
          <w:rPr>
            <w:color w:val="BD2826"/>
            <w:bdr w:val="none" w:sz="0" w:space="0" w:color="auto"/>
            <w:lang w:val="de" w:eastAsia="de"/>
          </w:rPr>
          <w:t>Ruland, Versorgungsausgleich</w:t>
        </w:r>
      </w:hyperlink>
      <w:bookmarkEnd w:id="18"/>
      <w:hyperlink r:id="rId6" w:anchor="opus_detail_7805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Betreuungsrecht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Jürgens" w:history="1">
        <w:bookmarkStart w:id="19" w:name="opus_173930"/>
        <w:r>
          <w:rPr>
            <w:color w:val="BD2826"/>
            <w:bdr w:val="none" w:sz="0" w:space="0" w:color="auto"/>
            <w:lang w:val="de" w:eastAsia="de"/>
          </w:rPr>
          <w:t>Jürgens, Betreuungsrecht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9"/>
      <w:hyperlink r:id="rId6" w:anchor="opus_detail_17393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Arbeitshilfen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ergschneider" w:history="1">
        <w:bookmarkStart w:id="20" w:name="opus_165878"/>
        <w:r>
          <w:rPr>
            <w:color w:val="BD2826"/>
            <w:bdr w:val="none" w:sz="0" w:space="0" w:color="auto"/>
            <w:lang w:val="de" w:eastAsia="de"/>
          </w:rPr>
          <w:t>Beck'sches Formularbuch Familienrecht, Bergschneider</w:t>
        </w:r>
      </w:hyperlink>
      <w:bookmarkEnd w:id="20"/>
      <w:hyperlink r:id="rId6" w:anchor="opus_detail_1658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BeckOF Vertrag FamR" w:history="1">
        <w:bookmarkStart w:id="21" w:name="opus_103724"/>
        <w:r>
          <w:rPr>
            <w:color w:val="BD2826"/>
            <w:bdr w:val="none" w:sz="0" w:space="0" w:color="auto"/>
            <w:lang w:val="de" w:eastAsia="de"/>
          </w:rPr>
          <w:t>BeckOF Vertrag | Familienrecht</w:t>
        </w:r>
      </w:hyperlink>
      <w:bookmarkEnd w:id="21"/>
      <w:hyperlink r:id="rId6" w:anchor="opus_detail_1037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BeckOF Prozess FamR" w:history="1">
        <w:bookmarkStart w:id="22" w:name="opus_103723"/>
        <w:r>
          <w:rPr>
            <w:color w:val="BD2826"/>
            <w:bdr w:val="none" w:sz="0" w:space="0" w:color="auto"/>
            <w:lang w:val="de" w:eastAsia="de"/>
          </w:rPr>
          <w:t>BeckOF Prozess | Familienrecht</w:t>
        </w:r>
      </w:hyperlink>
      <w:bookmarkEnd w:id="22"/>
      <w:hyperlink r:id="rId6" w:anchor="opus_detail_1037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UnterhL" w:history="1">
        <w:bookmarkStart w:id="23" w:name="opus_16806"/>
        <w:r>
          <w:rPr>
            <w:color w:val="BD2826"/>
            <w:bdr w:val="none" w:sz="0" w:space="0" w:color="auto"/>
            <w:lang w:val="de" w:eastAsia="de"/>
          </w:rPr>
          <w:t>Unterhaltsrechtliche Leitlinien</w:t>
        </w:r>
      </w:hyperlink>
      <w:bookmarkEnd w:id="23"/>
      <w:hyperlink r:id="rId6" w:anchor="opus_detail_1680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NZFam" w:history="1">
        <w:bookmarkStart w:id="24" w:name="opus_57808"/>
        <w:r>
          <w:rPr>
            <w:color w:val="BD2826"/>
            <w:bdr w:val="none" w:sz="0" w:space="0" w:color="auto"/>
            <w:lang w:val="de" w:eastAsia="de"/>
          </w:rPr>
          <w:t>NZFam – Neue Zeitschrift für Familienrecht, ab Ende Januar 2014</w:t>
        </w:r>
      </w:hyperlink>
      <w:bookmarkEnd w:id="24"/>
      <w:hyperlink r:id="rId6" w:anchor="opus_detail_578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FPR" w:history="1">
        <w:bookmarkStart w:id="25" w:name="opus_16801"/>
        <w:r>
          <w:rPr>
            <w:color w:val="BD2826"/>
            <w:bdr w:val="none" w:sz="0" w:space="0" w:color="auto"/>
            <w:lang w:val="de" w:eastAsia="de"/>
          </w:rPr>
          <w:t>FPR (Familie Partnerschaft Recht), ab 2001 bis 2013</w:t>
        </w:r>
      </w:hyperlink>
      <w:bookmarkEnd w:id="25"/>
      <w:hyperlink r:id="rId6" w:anchor="opus_detail_168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NJWE-FER" w:history="1">
        <w:bookmarkStart w:id="26" w:name="opus_16802"/>
        <w:r>
          <w:rPr>
            <w:color w:val="BD2826"/>
            <w:bdr w:val="none" w:sz="0" w:space="0" w:color="auto"/>
            <w:lang w:val="de" w:eastAsia="de"/>
          </w:rPr>
          <w:t>NJWE-FER - Familien- und Erbrecht, 1996 - 2001</w:t>
        </w:r>
      </w:hyperlink>
      <w:bookmarkEnd w:id="26"/>
      <w:hyperlink r:id="rId6" w:anchor="opus_detail_1680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 und Aufsätze zum Familienrecht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Rechtsprechung (Detailsuche)" w:history="1">
        <w:bookmarkStart w:id="27" w:name="opus_27443"/>
        <w:r>
          <w:rPr>
            <w:color w:val="BD2826"/>
            <w:bdr w:val="none" w:sz="0" w:space="0" w:color="auto"/>
            <w:lang w:val="de" w:eastAsia="de"/>
          </w:rPr>
          <w:t>Rechtsprechung zum Familienrecht auch aus BeckRS, BeckEuRS, NJW, NJW-RR</w:t>
        </w:r>
      </w:hyperlink>
      <w:bookmarkEnd w:id="27"/>
      <w:hyperlink r:id="rId6" w:anchor="opus_detail_274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Aufsätze (Detailsuche)" w:history="1">
        <w:bookmarkStart w:id="28" w:name="opus_27442"/>
        <w:r>
          <w:rPr>
            <w:color w:val="BD2826"/>
            <w:bdr w:val="none" w:sz="0" w:space="0" w:color="auto"/>
            <w:lang w:val="de" w:eastAsia="de"/>
          </w:rPr>
          <w:t>Aufsätze zum Familienrecht auch aus BeckRS, BeckEuRS, NJW, NJW-RR</w:t>
        </w:r>
      </w:hyperlink>
      <w:bookmarkEnd w:id="28"/>
      <w:hyperlink r:id="rId6" w:anchor="opus_detail_2744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Familienrecht Texte" w:history="1">
        <w:bookmarkStart w:id="29" w:name="opus_16804"/>
        <w:r>
          <w:rPr>
            <w:color w:val="BD2826"/>
            <w:bdr w:val="none" w:sz="0" w:space="0" w:color="auto"/>
            <w:lang w:val="de" w:eastAsia="de"/>
          </w:rPr>
          <w:t>Normen zum Familienrecht</w:t>
        </w:r>
      </w:hyperlink>
      <w:bookmarkEnd w:id="29"/>
      <w:hyperlink r:id="rId6" w:anchor="opus_detail_168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WN" w:history="1">
        <w:bookmarkStart w:id="30" w:name="opus_24100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30"/>
      <w:hyperlink r:id="rId6" w:anchor="opus_detail_2410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history="1">
        <w:bookmarkStart w:id="31" w:name="opus_16805"/>
        <w:r>
          <w:rPr>
            <w:color w:val="BD2826"/>
            <w:bdr w:val="none" w:sz="0" w:space="0" w:color="auto"/>
            <w:lang w:val="de" w:eastAsia="de"/>
          </w:rPr>
          <w:t>Fach-News Familienrecht</w:t>
        </w:r>
      </w:hyperlink>
      <w:bookmarkEnd w:id="31"/>
      <w:hyperlink r:id="rId6" w:anchor="opus_detail_16805" w:tooltip="Zur Werksübersicht springen" w:history="1"/>
    </w:p>
    <w:sectPr>
      <w:headerReference w:type="default" r:id="rId38"/>
      <w:footerReference w:type="default" r:id="rId39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19:10 -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20069?opusTitle=BeckOK+BGB+Auszug+HUP" TargetMode="External" /><Relationship Id="rId11" Type="http://schemas.openxmlformats.org/officeDocument/2006/relationships/hyperlink" Target="https://beck-online.beck.de/Werk/20078?opusTitle=BeckOK+BGB+Auszug+Rom+III-VO" TargetMode="External" /><Relationship Id="rId12" Type="http://schemas.openxmlformats.org/officeDocument/2006/relationships/hyperlink" Target="https://beck-online.beck.de/Werk/15326?opusTitle=M&#252;Ko" TargetMode="External" /><Relationship Id="rId13" Type="http://schemas.openxmlformats.org/officeDocument/2006/relationships/hyperlink" Target="https://beck-online.beck.de/Werk/18286?opusTitle=M&#252;Ko" TargetMode="External" /><Relationship Id="rId14" Type="http://schemas.openxmlformats.org/officeDocument/2006/relationships/hyperlink" Target="https://beck-online.beck.de/Werk/18419?opusTitle=Milzer" TargetMode="External" /><Relationship Id="rId15" Type="http://schemas.openxmlformats.org/officeDocument/2006/relationships/hyperlink" Target="https://beck-online.beck.de/Werk/15150?opusTitle=Kogel" TargetMode="External" /><Relationship Id="rId16" Type="http://schemas.openxmlformats.org/officeDocument/2006/relationships/hyperlink" Target="https://beck-online.beck.de/Werk/5088?opusTitle=Grziwotz" TargetMode="External" /><Relationship Id="rId17" Type="http://schemas.openxmlformats.org/officeDocument/2006/relationships/hyperlink" Target="https://beck-online.beck.de/Werk/19812?opusTitle=BeckOK+FamFG" TargetMode="External" /><Relationship Id="rId18" Type="http://schemas.openxmlformats.org/officeDocument/2006/relationships/hyperlink" Target="https://beck-online.beck.de/Werk/15607?opusTitle=Bumiller%2fHarders%2fSchwamb" TargetMode="External" /><Relationship Id="rId19" Type="http://schemas.openxmlformats.org/officeDocument/2006/relationships/hyperlink" Target="https://beck-online.beck.de/Werk/7747?opusTitle=Hau&#223;leiter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7894?opusTitle=Schneider%2fD&#252;rbeck" TargetMode="External" /><Relationship Id="rId21" Type="http://schemas.openxmlformats.org/officeDocument/2006/relationships/hyperlink" Target="https://beck-online.beck.de/Werk/14382?opusTitle=Gottschalk%2fSchneider" TargetMode="External" /><Relationship Id="rId22" Type="http://schemas.openxmlformats.org/officeDocument/2006/relationships/hyperlink" Target="https://beck-online.beck.de/Werk/19725?opusTitle=BeckOK+Streitwert" TargetMode="External" /><Relationship Id="rId23" Type="http://schemas.openxmlformats.org/officeDocument/2006/relationships/hyperlink" Target="https://beck-online.beck.de/Werk/11725?opusTitle=Wendl" TargetMode="External" /><Relationship Id="rId24" Type="http://schemas.openxmlformats.org/officeDocument/2006/relationships/hyperlink" Target="https://beck-online.beck.de/Werk/6191?opusTitle=Ruland" TargetMode="External" /><Relationship Id="rId25" Type="http://schemas.openxmlformats.org/officeDocument/2006/relationships/hyperlink" Target="https://beck-online.beck.de/Werk/17167?opusTitle=J&#252;rgens" TargetMode="External" /><Relationship Id="rId26" Type="http://schemas.openxmlformats.org/officeDocument/2006/relationships/hyperlink" Target="https://beck-online.beck.de/Werk/15460?opusTitle=Bergschneider" TargetMode="External" /><Relationship Id="rId27" Type="http://schemas.openxmlformats.org/officeDocument/2006/relationships/hyperlink" Target="https://beck-online.beck.de/Werk/8585?opusTitle=BeckOF+Vertrag+FamR" TargetMode="External" /><Relationship Id="rId28" Type="http://schemas.openxmlformats.org/officeDocument/2006/relationships/hyperlink" Target="https://beck-online.beck.de/Werk/8584?opusTitle=BeckOF+Prozess+FamR" TargetMode="External" /><Relationship Id="rId29" Type="http://schemas.openxmlformats.org/officeDocument/2006/relationships/hyperlink" Target="https://beck-online.beck.de/Sammlungen/16806?cat=coll&amp;xml=gesetze%2Ffach&amp;coll=Unterhaltsrechtliche Tabellen und Leitlinien&amp;opusTitle=UnterhL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4852?opusTitle=NZFam" TargetMode="External" /><Relationship Id="rId31" Type="http://schemas.openxmlformats.org/officeDocument/2006/relationships/hyperlink" Target="https://beck-online.beck.de/Werk/13?opusTitle=FPR" TargetMode="External" /><Relationship Id="rId32" Type="http://schemas.openxmlformats.org/officeDocument/2006/relationships/hyperlink" Target="https://beck-online.beck.de/Werk/14?opusTitle=NJWE-FER" TargetMode="External" /><Relationship Id="rId33" Type="http://schemas.openxmlformats.org/officeDocument/2006/relationships/hyperlink" Target="https://beck-online.beck.de/?typ=searchlink&amp;hitlisthead=Rechtsprechung zum Familienrecht auch aus BeckRS, BeckEuRS, NJW, NJW-RR&amp;query=spubtyp0:%22ent%22+AND+preismodul:BOFAMPREM&amp;rbsort=date" TargetMode="External" /><Relationship Id="rId34" Type="http://schemas.openxmlformats.org/officeDocument/2006/relationships/hyperlink" Target="https://beck-online.beck.de/?typ=searchlink&amp;hitlisthead=Aufs&#228;tze zum Familienrecht&amp;query=spubtyp0:%22aufs%22+AND+preismodul:Familienrecht-plus&amp;rbsort=date" TargetMode="External" /><Relationship Id="rId35" Type="http://schemas.openxmlformats.org/officeDocument/2006/relationships/hyperlink" Target="https://beck-online.beck.de/Sammlungen/16804?cat=coll&amp;xml=gesetze%2Ffach&amp;coll=Familienrecht" TargetMode="External" /><Relationship Id="rId36" Type="http://schemas.openxmlformats.org/officeDocument/2006/relationships/hyperlink" Target="https://beck-online.beck.de/Sammlungen/24100?cat=coll&amp;xml=gesetze%2Fbund&amp;coll=Wichtigste Normen %28rechtsgebiets&#252;bergreifend%29&amp;opusTitle=WN" TargetMode="External" /><Relationship Id="rId37" Type="http://schemas.openxmlformats.org/officeDocument/2006/relationships/hyperlink" Target="https://beck-online.beck.de/?typ=searchlink&amp;hitlisthead=Fachnews+aus+dem+Bereich+Familienrecht&amp;query=(srechtsgebiet1%3a%22FamR%22+AND+domain%3a%22becklink%22)&amp;rbSort=date" TargetMode="External" /><Relationship Id="rId38" Type="http://schemas.openxmlformats.org/officeDocument/2006/relationships/header" Target="header1.xml" /><Relationship Id="rId39" Type="http://schemas.openxmlformats.org/officeDocument/2006/relationships/footer" Target="footer1.xml" /><Relationship Id="rId4" Type="http://schemas.openxmlformats.org/officeDocument/2006/relationships/image" Target="media/image1.png" /><Relationship Id="rId40" Type="http://schemas.openxmlformats.org/officeDocument/2006/relationships/theme" Target="theme/theme1.xml" /><Relationship Id="rId41" Type="http://schemas.openxmlformats.org/officeDocument/2006/relationships/numbering" Target="numbering.xml" /><Relationship Id="rId42" Type="http://schemas.openxmlformats.org/officeDocument/2006/relationships/styles" Target="styles.xml" /><Relationship Id="rId5" Type="http://schemas.openxmlformats.org/officeDocument/2006/relationships/hyperlink" Target="https://beck-online.beck.de/Werk/18567?opusTitle=Scholz%2fKleffmann%2c+Familienrecht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8759?opusTitle=BeckOK+BGB+FamR" TargetMode="External" /><Relationship Id="rId8" Type="http://schemas.openxmlformats.org/officeDocument/2006/relationships/hyperlink" Target="https://beck-online.beck.de/Werk/16877?opusTitle=BeckOK+BGB+EGBGB" TargetMode="External" /><Relationship Id="rId9" Type="http://schemas.openxmlformats.org/officeDocument/2006/relationships/hyperlink" Target="https://beck-online.beck.de/Werk/20079?opusTitle=BeckOK+BGB+Auszug+EuUnthVO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Familienrecht PLUS - beck-online</dc:title>
  <cp:revision>0</cp:revision>
</cp:coreProperties>
</file>